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CE531" w14:textId="77777777" w:rsidR="006756A3" w:rsidRDefault="006756A3" w:rsidP="00DF1030">
      <w:pPr>
        <w:jc w:val="both"/>
        <w:rPr>
          <w:b/>
        </w:rPr>
      </w:pPr>
      <w:r>
        <w:rPr>
          <w:b/>
        </w:rPr>
        <w:t>Background</w:t>
      </w:r>
    </w:p>
    <w:p w14:paraId="60CCE532" w14:textId="77777777" w:rsidR="006756A3" w:rsidRPr="002B75FA" w:rsidRDefault="006756A3" w:rsidP="008573FC">
      <w:pPr>
        <w:jc w:val="both"/>
      </w:pPr>
      <w:r>
        <w:t>The legislation that governs this sort of activity is ‘</w:t>
      </w:r>
      <w:r w:rsidRPr="002B75FA">
        <w:t>The Merchant Shipping (Vessels in Commercial Use for Sport or Pleasure) Regulations 1998</w:t>
      </w:r>
      <w:r>
        <w:t>, statutory instrument number 2771.</w:t>
      </w:r>
    </w:p>
    <w:p w14:paraId="60CCE533" w14:textId="714E9CA9" w:rsidR="008573FC" w:rsidRDefault="006756A3" w:rsidP="008573FC">
      <w:pPr>
        <w:jc w:val="both"/>
      </w:pPr>
      <w:r>
        <w:t xml:space="preserve">The key point about this legislation and how it affects activities such as ours is that the owner of the vessel engaged in this may only receive money for, or in connection with, the operation of the vessel as a contribution to the direct expenses of the operation of the vessel </w:t>
      </w:r>
      <w:r w:rsidRPr="003C1D29">
        <w:rPr>
          <w:b/>
        </w:rPr>
        <w:t>incurred during the voyage or excursion.</w:t>
      </w:r>
      <w:r>
        <w:rPr>
          <w:b/>
        </w:rPr>
        <w:t xml:space="preserve"> </w:t>
      </w:r>
      <w:r>
        <w:t xml:space="preserve">To be able to accept commercial payments (which is the way this legislation would defines ‘owners’ payments’), the vessel would need to be </w:t>
      </w:r>
      <w:r w:rsidR="00D66711">
        <w:t>“</w:t>
      </w:r>
      <w:r>
        <w:t>coded</w:t>
      </w:r>
      <w:r w:rsidR="00D66711">
        <w:t>”</w:t>
      </w:r>
      <w:r>
        <w:t xml:space="preserve">. </w:t>
      </w:r>
      <w:r w:rsidR="00D66711">
        <w:t xml:space="preserve"> </w:t>
      </w:r>
    </w:p>
    <w:p w14:paraId="60CCE534" w14:textId="77777777" w:rsidR="00FE0CBF" w:rsidRPr="00FE0CBF" w:rsidRDefault="00FE0CBF" w:rsidP="008573FC">
      <w:pPr>
        <w:jc w:val="both"/>
        <w:rPr>
          <w:b/>
        </w:rPr>
      </w:pPr>
      <w:r w:rsidRPr="00FE0CBF">
        <w:rPr>
          <w:b/>
        </w:rPr>
        <w:t>Spring and Autumn Rallies</w:t>
      </w:r>
    </w:p>
    <w:p w14:paraId="60CCE535" w14:textId="77777777" w:rsidR="000F61EF" w:rsidRDefault="000F61EF" w:rsidP="008573FC">
      <w:pPr>
        <w:jc w:val="both"/>
      </w:pPr>
      <w:r>
        <w:t>Official HOEOCA rallies use a mix of chartered and owners boats to offer members cost effective sailing opportunities. The fact that not all owners’ boats are coded has meant that we have been forced to revise the way that owners can be recompensed.</w:t>
      </w:r>
    </w:p>
    <w:p w14:paraId="60CCE536" w14:textId="77777777" w:rsidR="000F61EF" w:rsidRDefault="000F61EF" w:rsidP="008573FC">
      <w:pPr>
        <w:jc w:val="both"/>
      </w:pPr>
      <w:r>
        <w:t xml:space="preserve">From January 2018 payments will </w:t>
      </w:r>
      <w:r w:rsidR="00FE0CBF">
        <w:t xml:space="preserve">therefore </w:t>
      </w:r>
      <w:r>
        <w:t>operate as follows.</w:t>
      </w:r>
    </w:p>
    <w:p w14:paraId="60CCE537" w14:textId="653C3C75" w:rsidR="000F61EF" w:rsidRDefault="000F61EF" w:rsidP="008573FC">
      <w:pPr>
        <w:jc w:val="both"/>
      </w:pPr>
      <w:r>
        <w:t xml:space="preserve">Crew will </w:t>
      </w:r>
      <w:r w:rsidR="00D66711">
        <w:t>all pay the same rally fee. Applicants</w:t>
      </w:r>
      <w:r>
        <w:t xml:space="preserve"> will b</w:t>
      </w:r>
      <w:r w:rsidR="00D66711">
        <w:t xml:space="preserve">e given the opportunity to opt out of sailing on a non-coded owners </w:t>
      </w:r>
      <w:bookmarkStart w:id="0" w:name="_GoBack"/>
      <w:bookmarkEnd w:id="0"/>
      <w:r w:rsidR="00D66711">
        <w:t>boat should they wish</w:t>
      </w:r>
      <w:r>
        <w:t xml:space="preserve">.  Crew will then be allocated across the charter boats and those of participating owners as previously i.e. </w:t>
      </w:r>
      <w:r w:rsidR="00FE0CBF">
        <w:t>with safety as the number one factor followed by individual wishes.</w:t>
      </w:r>
      <w:r w:rsidR="008573FC">
        <w:t xml:space="preserve"> Boats will continue to operate shared kitties for mooring fees, fuel and victuals etc.</w:t>
      </w:r>
    </w:p>
    <w:p w14:paraId="60CCE538" w14:textId="77777777" w:rsidR="000F61EF" w:rsidRDefault="00FE0CBF" w:rsidP="008573FC">
      <w:pPr>
        <w:jc w:val="both"/>
      </w:pPr>
      <w:r>
        <w:t>One owner per non-coded boat will have their rally dinner paid for.</w:t>
      </w:r>
    </w:p>
    <w:p w14:paraId="60CCE539" w14:textId="77777777" w:rsidR="00FE0CBF" w:rsidRDefault="00FE0CBF" w:rsidP="008573FC">
      <w:pPr>
        <w:jc w:val="both"/>
      </w:pPr>
      <w:r>
        <w:t>Any owner whose boat is coded will receive 60% of the rally fee charged.</w:t>
      </w:r>
    </w:p>
    <w:p w14:paraId="60CCE53A" w14:textId="77777777" w:rsidR="00C5495F" w:rsidRPr="00DF1030" w:rsidRDefault="00C5495F" w:rsidP="008573FC">
      <w:pPr>
        <w:jc w:val="both"/>
        <w:rPr>
          <w:b/>
        </w:rPr>
      </w:pPr>
      <w:r w:rsidRPr="00DF1030">
        <w:rPr>
          <w:b/>
        </w:rPr>
        <w:t>Shared Cost Cruising</w:t>
      </w:r>
      <w:r w:rsidR="00860E57">
        <w:rPr>
          <w:b/>
        </w:rPr>
        <w:t xml:space="preserve"> (“SCC”)</w:t>
      </w:r>
    </w:p>
    <w:p w14:paraId="60CCE53B" w14:textId="77777777" w:rsidR="00C5495F" w:rsidRDefault="00FE0CBF" w:rsidP="008573FC">
      <w:pPr>
        <w:jc w:val="both"/>
      </w:pPr>
      <w:r>
        <w:t>Any shared cost cruising activity is equally affected. Again, u</w:t>
      </w:r>
      <w:r w:rsidR="00C5495F">
        <w:t>se of a boat kitty to cover voyage expenses is fine, but contributions towards owners’ overhead costs conflict with the legislation.</w:t>
      </w:r>
    </w:p>
    <w:p w14:paraId="60CCE53C" w14:textId="77777777" w:rsidR="00FE0CBF" w:rsidRDefault="00FE0CBF" w:rsidP="008573FC">
      <w:pPr>
        <w:jc w:val="both"/>
        <w:rPr>
          <w:lang w:val="en"/>
        </w:rPr>
      </w:pPr>
      <w:r>
        <w:rPr>
          <w:lang w:val="en"/>
        </w:rPr>
        <w:t>This is what is said on the website “On these occasions, no charge is made by the owner. All costs of the specific voyage (such as berthing, fuel and food) would be equally shared by those on board and the club way of saying thank you for the hospitality extended would normally be to ensure that the owner is treated to a pie and a pint (or several) at the very least!”</w:t>
      </w:r>
    </w:p>
    <w:p w14:paraId="60CCE53D" w14:textId="77777777" w:rsidR="004204F7" w:rsidRPr="004204F7" w:rsidRDefault="004204F7" w:rsidP="008573FC">
      <w:pPr>
        <w:jc w:val="both"/>
        <w:rPr>
          <w:b/>
        </w:rPr>
      </w:pPr>
      <w:r w:rsidRPr="004204F7">
        <w:rPr>
          <w:b/>
          <w:lang w:val="en"/>
        </w:rPr>
        <w:t>Racing Activities</w:t>
      </w:r>
    </w:p>
    <w:p w14:paraId="60CCE53E" w14:textId="77777777" w:rsidR="00F518BE" w:rsidRPr="0090637B" w:rsidRDefault="004204F7" w:rsidP="008573FC">
      <w:pPr>
        <w:jc w:val="both"/>
      </w:pPr>
      <w:r>
        <w:t>Official racing activities are specifically excluded from this legislation, and so it is permitted for a charge to be made. However, race training weekends on an owner’s uncoded boat would operate as above.</w:t>
      </w:r>
    </w:p>
    <w:p w14:paraId="60CCE53F" w14:textId="77777777" w:rsidR="00C5495F" w:rsidRPr="00C5495F" w:rsidRDefault="00C5495F" w:rsidP="00DF1030">
      <w:pPr>
        <w:jc w:val="both"/>
        <w:rPr>
          <w:color w:val="000000" w:themeColor="text1"/>
          <w:lang w:val="en-US"/>
        </w:rPr>
      </w:pPr>
    </w:p>
    <w:p w14:paraId="60CCE540" w14:textId="77777777" w:rsidR="00DF1030" w:rsidRPr="00DF1030" w:rsidRDefault="00DF1030" w:rsidP="00DF1030">
      <w:pPr>
        <w:jc w:val="both"/>
      </w:pPr>
    </w:p>
    <w:sectPr w:rsidR="00DF1030" w:rsidRPr="00DF103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CE543" w14:textId="77777777" w:rsidR="003F0393" w:rsidRDefault="003F0393" w:rsidP="008573FC">
      <w:pPr>
        <w:spacing w:after="0" w:line="240" w:lineRule="auto"/>
      </w:pPr>
      <w:r>
        <w:separator/>
      </w:r>
    </w:p>
  </w:endnote>
  <w:endnote w:type="continuationSeparator" w:id="0">
    <w:p w14:paraId="60CCE544" w14:textId="77777777" w:rsidR="003F0393" w:rsidRDefault="003F0393" w:rsidP="0085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CE546" w14:textId="77777777" w:rsidR="008573FC" w:rsidRDefault="008573FC" w:rsidP="008573FC">
    <w:pPr>
      <w:pStyle w:val="Footer"/>
      <w:jc w:val="center"/>
    </w:pPr>
    <w:r>
      <w:t>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CE541" w14:textId="77777777" w:rsidR="003F0393" w:rsidRDefault="003F0393" w:rsidP="008573FC">
      <w:pPr>
        <w:spacing w:after="0" w:line="240" w:lineRule="auto"/>
      </w:pPr>
      <w:r>
        <w:separator/>
      </w:r>
    </w:p>
  </w:footnote>
  <w:footnote w:type="continuationSeparator" w:id="0">
    <w:p w14:paraId="60CCE542" w14:textId="77777777" w:rsidR="003F0393" w:rsidRDefault="003F0393" w:rsidP="00857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CE545" w14:textId="77777777" w:rsidR="008573FC" w:rsidRDefault="008573FC" w:rsidP="008573FC">
    <w:pPr>
      <w:pStyle w:val="Header"/>
      <w:jc w:val="center"/>
    </w:pPr>
    <w:r>
      <w:t>HOEOCA – Payment Policy for On Water Activities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647CF"/>
    <w:multiLevelType w:val="multilevel"/>
    <w:tmpl w:val="20FC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FA"/>
    <w:rsid w:val="000F61EF"/>
    <w:rsid w:val="000F7CF8"/>
    <w:rsid w:val="002B75FA"/>
    <w:rsid w:val="003A3460"/>
    <w:rsid w:val="003C1D29"/>
    <w:rsid w:val="003F0393"/>
    <w:rsid w:val="004204F7"/>
    <w:rsid w:val="00450497"/>
    <w:rsid w:val="00595750"/>
    <w:rsid w:val="006756A3"/>
    <w:rsid w:val="006E4947"/>
    <w:rsid w:val="007037D8"/>
    <w:rsid w:val="007F3DFA"/>
    <w:rsid w:val="008573FC"/>
    <w:rsid w:val="00860E57"/>
    <w:rsid w:val="0090637B"/>
    <w:rsid w:val="00980DBA"/>
    <w:rsid w:val="00994515"/>
    <w:rsid w:val="009A7C7A"/>
    <w:rsid w:val="00AB7D85"/>
    <w:rsid w:val="00C5495F"/>
    <w:rsid w:val="00D66711"/>
    <w:rsid w:val="00DF1030"/>
    <w:rsid w:val="00F20760"/>
    <w:rsid w:val="00F518BE"/>
    <w:rsid w:val="00FE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E531"/>
  <w15:chartTrackingRefBased/>
  <w15:docId w15:val="{4D19DD59-C537-43A1-B0FD-2CA0E125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75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5F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B75FA"/>
    <w:rPr>
      <w:color w:val="0563C1" w:themeColor="hyperlink"/>
      <w:u w:val="single"/>
    </w:rPr>
  </w:style>
  <w:style w:type="character" w:customStyle="1" w:styleId="Mention1">
    <w:name w:val="Mention1"/>
    <w:basedOn w:val="DefaultParagraphFont"/>
    <w:uiPriority w:val="99"/>
    <w:semiHidden/>
    <w:unhideWhenUsed/>
    <w:rsid w:val="002B75FA"/>
    <w:rPr>
      <w:color w:val="2B579A"/>
      <w:shd w:val="clear" w:color="auto" w:fill="E6E6E6"/>
    </w:rPr>
  </w:style>
  <w:style w:type="paragraph" w:styleId="BalloonText">
    <w:name w:val="Balloon Text"/>
    <w:basedOn w:val="Normal"/>
    <w:link w:val="BalloonTextChar"/>
    <w:uiPriority w:val="99"/>
    <w:semiHidden/>
    <w:unhideWhenUsed/>
    <w:rsid w:val="000F7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CF8"/>
    <w:rPr>
      <w:rFonts w:ascii="Segoe UI" w:hAnsi="Segoe UI" w:cs="Segoe UI"/>
      <w:sz w:val="18"/>
      <w:szCs w:val="18"/>
    </w:rPr>
  </w:style>
  <w:style w:type="paragraph" w:styleId="Header">
    <w:name w:val="header"/>
    <w:basedOn w:val="Normal"/>
    <w:link w:val="HeaderChar"/>
    <w:uiPriority w:val="99"/>
    <w:unhideWhenUsed/>
    <w:rsid w:val="00857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3FC"/>
  </w:style>
  <w:style w:type="paragraph" w:styleId="Footer">
    <w:name w:val="footer"/>
    <w:basedOn w:val="Normal"/>
    <w:link w:val="FooterChar"/>
    <w:uiPriority w:val="99"/>
    <w:unhideWhenUsed/>
    <w:rsid w:val="00857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5286">
      <w:bodyDiv w:val="1"/>
      <w:marLeft w:val="0"/>
      <w:marRight w:val="0"/>
      <w:marTop w:val="0"/>
      <w:marBottom w:val="0"/>
      <w:divBdr>
        <w:top w:val="none" w:sz="0" w:space="0" w:color="auto"/>
        <w:left w:val="none" w:sz="0" w:space="0" w:color="auto"/>
        <w:bottom w:val="none" w:sz="0" w:space="0" w:color="auto"/>
        <w:right w:val="none" w:sz="0" w:space="0" w:color="auto"/>
      </w:divBdr>
      <w:divsChild>
        <w:div w:id="1715693525">
          <w:marLeft w:val="0"/>
          <w:marRight w:val="0"/>
          <w:marTop w:val="0"/>
          <w:marBottom w:val="0"/>
          <w:divBdr>
            <w:top w:val="none" w:sz="0" w:space="0" w:color="auto"/>
            <w:left w:val="none" w:sz="0" w:space="0" w:color="auto"/>
            <w:bottom w:val="none" w:sz="0" w:space="0" w:color="auto"/>
            <w:right w:val="none" w:sz="0" w:space="0" w:color="auto"/>
          </w:divBdr>
        </w:div>
      </w:divsChild>
    </w:div>
    <w:div w:id="70637431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sChild>
            <w:div w:id="2027175478">
              <w:marLeft w:val="0"/>
              <w:marRight w:val="0"/>
              <w:marTop w:val="0"/>
              <w:marBottom w:val="0"/>
              <w:divBdr>
                <w:top w:val="none" w:sz="0" w:space="0" w:color="auto"/>
                <w:left w:val="none" w:sz="0" w:space="0" w:color="auto"/>
                <w:bottom w:val="none" w:sz="0" w:space="0" w:color="auto"/>
                <w:right w:val="none" w:sz="0" w:space="0" w:color="auto"/>
              </w:divBdr>
              <w:divsChild>
                <w:div w:id="60907039">
                  <w:marLeft w:val="0"/>
                  <w:marRight w:val="0"/>
                  <w:marTop w:val="0"/>
                  <w:marBottom w:val="0"/>
                  <w:divBdr>
                    <w:top w:val="none" w:sz="0" w:space="0" w:color="auto"/>
                    <w:left w:val="none" w:sz="0" w:space="0" w:color="auto"/>
                    <w:bottom w:val="none" w:sz="0" w:space="0" w:color="auto"/>
                    <w:right w:val="none" w:sz="0" w:space="0" w:color="auto"/>
                  </w:divBdr>
                  <w:divsChild>
                    <w:div w:id="425224102">
                      <w:marLeft w:val="0"/>
                      <w:marRight w:val="0"/>
                      <w:marTop w:val="0"/>
                      <w:marBottom w:val="0"/>
                      <w:divBdr>
                        <w:top w:val="none" w:sz="0" w:space="0" w:color="auto"/>
                        <w:left w:val="none" w:sz="0" w:space="0" w:color="auto"/>
                        <w:bottom w:val="none" w:sz="0" w:space="0" w:color="auto"/>
                        <w:right w:val="none" w:sz="0" w:space="0" w:color="auto"/>
                      </w:divBdr>
                      <w:divsChild>
                        <w:div w:id="256327201">
                          <w:marLeft w:val="0"/>
                          <w:marRight w:val="0"/>
                          <w:marTop w:val="0"/>
                          <w:marBottom w:val="0"/>
                          <w:divBdr>
                            <w:top w:val="none" w:sz="0" w:space="0" w:color="auto"/>
                            <w:left w:val="none" w:sz="0" w:space="0" w:color="auto"/>
                            <w:bottom w:val="none" w:sz="0" w:space="0" w:color="auto"/>
                            <w:right w:val="none" w:sz="0" w:space="0" w:color="auto"/>
                          </w:divBdr>
                          <w:divsChild>
                            <w:div w:id="1318150234">
                              <w:marLeft w:val="0"/>
                              <w:marRight w:val="0"/>
                              <w:marTop w:val="0"/>
                              <w:marBottom w:val="0"/>
                              <w:divBdr>
                                <w:top w:val="none" w:sz="0" w:space="0" w:color="auto"/>
                                <w:left w:val="none" w:sz="0" w:space="0" w:color="auto"/>
                                <w:bottom w:val="none" w:sz="0" w:space="0" w:color="auto"/>
                                <w:right w:val="none" w:sz="0" w:space="0" w:color="auto"/>
                              </w:divBdr>
                              <w:divsChild>
                                <w:div w:id="2103454018">
                                  <w:marLeft w:val="0"/>
                                  <w:marRight w:val="0"/>
                                  <w:marTop w:val="0"/>
                                  <w:marBottom w:val="0"/>
                                  <w:divBdr>
                                    <w:top w:val="none" w:sz="0" w:space="0" w:color="auto"/>
                                    <w:left w:val="none" w:sz="0" w:space="0" w:color="auto"/>
                                    <w:bottom w:val="none" w:sz="0" w:space="0" w:color="auto"/>
                                    <w:right w:val="none" w:sz="0" w:space="0" w:color="auto"/>
                                  </w:divBdr>
                                  <w:divsChild>
                                    <w:div w:id="1376780431">
                                      <w:marLeft w:val="0"/>
                                      <w:marRight w:val="0"/>
                                      <w:marTop w:val="0"/>
                                      <w:marBottom w:val="0"/>
                                      <w:divBdr>
                                        <w:top w:val="none" w:sz="0" w:space="0" w:color="auto"/>
                                        <w:left w:val="none" w:sz="0" w:space="0" w:color="auto"/>
                                        <w:bottom w:val="none" w:sz="0" w:space="0" w:color="auto"/>
                                        <w:right w:val="none" w:sz="0" w:space="0" w:color="auto"/>
                                      </w:divBdr>
                                      <w:divsChild>
                                        <w:div w:id="488983953">
                                          <w:marLeft w:val="0"/>
                                          <w:marRight w:val="0"/>
                                          <w:marTop w:val="0"/>
                                          <w:marBottom w:val="0"/>
                                          <w:divBdr>
                                            <w:top w:val="none" w:sz="0" w:space="0" w:color="auto"/>
                                            <w:left w:val="none" w:sz="0" w:space="0" w:color="auto"/>
                                            <w:bottom w:val="none" w:sz="0" w:space="0" w:color="auto"/>
                                            <w:right w:val="none" w:sz="0" w:space="0" w:color="auto"/>
                                          </w:divBdr>
                                          <w:divsChild>
                                            <w:div w:id="1753813628">
                                              <w:marLeft w:val="0"/>
                                              <w:marRight w:val="0"/>
                                              <w:marTop w:val="0"/>
                                              <w:marBottom w:val="0"/>
                                              <w:divBdr>
                                                <w:top w:val="none" w:sz="0" w:space="0" w:color="auto"/>
                                                <w:left w:val="none" w:sz="0" w:space="0" w:color="auto"/>
                                                <w:bottom w:val="none" w:sz="0" w:space="0" w:color="auto"/>
                                                <w:right w:val="none" w:sz="0" w:space="0" w:color="auto"/>
                                              </w:divBdr>
                                              <w:divsChild>
                                                <w:div w:id="459811732">
                                                  <w:marLeft w:val="0"/>
                                                  <w:marRight w:val="195"/>
                                                  <w:marTop w:val="0"/>
                                                  <w:marBottom w:val="0"/>
                                                  <w:divBdr>
                                                    <w:top w:val="none" w:sz="0" w:space="0" w:color="auto"/>
                                                    <w:left w:val="none" w:sz="0" w:space="0" w:color="auto"/>
                                                    <w:bottom w:val="none" w:sz="0" w:space="0" w:color="auto"/>
                                                    <w:right w:val="none" w:sz="0" w:space="0" w:color="auto"/>
                                                  </w:divBdr>
                                                  <w:divsChild>
                                                    <w:div w:id="427308096">
                                                      <w:marLeft w:val="0"/>
                                                      <w:marRight w:val="0"/>
                                                      <w:marTop w:val="0"/>
                                                      <w:marBottom w:val="0"/>
                                                      <w:divBdr>
                                                        <w:top w:val="none" w:sz="0" w:space="0" w:color="auto"/>
                                                        <w:left w:val="none" w:sz="0" w:space="0" w:color="auto"/>
                                                        <w:bottom w:val="none" w:sz="0" w:space="0" w:color="auto"/>
                                                        <w:right w:val="none" w:sz="0" w:space="0" w:color="auto"/>
                                                      </w:divBdr>
                                                      <w:divsChild>
                                                        <w:div w:id="689067982">
                                                          <w:marLeft w:val="0"/>
                                                          <w:marRight w:val="0"/>
                                                          <w:marTop w:val="0"/>
                                                          <w:marBottom w:val="0"/>
                                                          <w:divBdr>
                                                            <w:top w:val="none" w:sz="0" w:space="0" w:color="auto"/>
                                                            <w:left w:val="none" w:sz="0" w:space="0" w:color="auto"/>
                                                            <w:bottom w:val="none" w:sz="0" w:space="0" w:color="auto"/>
                                                            <w:right w:val="none" w:sz="0" w:space="0" w:color="auto"/>
                                                          </w:divBdr>
                                                          <w:divsChild>
                                                            <w:div w:id="32390166">
                                                              <w:marLeft w:val="0"/>
                                                              <w:marRight w:val="0"/>
                                                              <w:marTop w:val="0"/>
                                                              <w:marBottom w:val="0"/>
                                                              <w:divBdr>
                                                                <w:top w:val="none" w:sz="0" w:space="0" w:color="auto"/>
                                                                <w:left w:val="none" w:sz="0" w:space="0" w:color="auto"/>
                                                                <w:bottom w:val="none" w:sz="0" w:space="0" w:color="auto"/>
                                                                <w:right w:val="none" w:sz="0" w:space="0" w:color="auto"/>
                                                              </w:divBdr>
                                                              <w:divsChild>
                                                                <w:div w:id="860244487">
                                                                  <w:marLeft w:val="0"/>
                                                                  <w:marRight w:val="0"/>
                                                                  <w:marTop w:val="735"/>
                                                                  <w:marBottom w:val="0"/>
                                                                  <w:divBdr>
                                                                    <w:top w:val="none" w:sz="0" w:space="0" w:color="auto"/>
                                                                    <w:left w:val="none" w:sz="0" w:space="0" w:color="auto"/>
                                                                    <w:bottom w:val="none" w:sz="0" w:space="0" w:color="auto"/>
                                                                    <w:right w:val="none" w:sz="0" w:space="0" w:color="auto"/>
                                                                  </w:divBdr>
                                                                  <w:divsChild>
                                                                    <w:div w:id="185799416">
                                                                      <w:marLeft w:val="450"/>
                                                                      <w:marRight w:val="450"/>
                                                                      <w:marTop w:val="0"/>
                                                                      <w:marBottom w:val="0"/>
                                                                      <w:divBdr>
                                                                        <w:top w:val="none" w:sz="0" w:space="0" w:color="auto"/>
                                                                        <w:left w:val="none" w:sz="0" w:space="0" w:color="auto"/>
                                                                        <w:bottom w:val="none" w:sz="0" w:space="0" w:color="auto"/>
                                                                        <w:right w:val="none" w:sz="0" w:space="0" w:color="auto"/>
                                                                      </w:divBdr>
                                                                      <w:divsChild>
                                                                        <w:div w:id="577404650">
                                                                          <w:marLeft w:val="0"/>
                                                                          <w:marRight w:val="0"/>
                                                                          <w:marTop w:val="0"/>
                                                                          <w:marBottom w:val="0"/>
                                                                          <w:divBdr>
                                                                            <w:top w:val="none" w:sz="0" w:space="0" w:color="auto"/>
                                                                            <w:left w:val="none" w:sz="0" w:space="0" w:color="auto"/>
                                                                            <w:bottom w:val="none" w:sz="0" w:space="0" w:color="auto"/>
                                                                            <w:right w:val="none" w:sz="0" w:space="0" w:color="auto"/>
                                                                          </w:divBdr>
                                                                          <w:divsChild>
                                                                            <w:div w:id="359747857">
                                                                              <w:marLeft w:val="0"/>
                                                                              <w:marRight w:val="0"/>
                                                                              <w:marTop w:val="0"/>
                                                                              <w:marBottom w:val="0"/>
                                                                              <w:divBdr>
                                                                                <w:top w:val="none" w:sz="0" w:space="0" w:color="auto"/>
                                                                                <w:left w:val="none" w:sz="0" w:space="0" w:color="auto"/>
                                                                                <w:bottom w:val="none" w:sz="0" w:space="0" w:color="auto"/>
                                                                                <w:right w:val="none" w:sz="0" w:space="0" w:color="auto"/>
                                                                              </w:divBdr>
                                                                              <w:divsChild>
                                                                                <w:div w:id="1569341081">
                                                                                  <w:marLeft w:val="0"/>
                                                                                  <w:marRight w:val="0"/>
                                                                                  <w:marTop w:val="0"/>
                                                                                  <w:marBottom w:val="0"/>
                                                                                  <w:divBdr>
                                                                                    <w:top w:val="none" w:sz="0" w:space="0" w:color="auto"/>
                                                                                    <w:left w:val="none" w:sz="0" w:space="0" w:color="auto"/>
                                                                                    <w:bottom w:val="none" w:sz="0" w:space="0" w:color="auto"/>
                                                                                    <w:right w:val="none" w:sz="0" w:space="0" w:color="auto"/>
                                                                                  </w:divBdr>
                                                                                  <w:divsChild>
                                                                                    <w:div w:id="999693820">
                                                                                      <w:marLeft w:val="0"/>
                                                                                      <w:marRight w:val="0"/>
                                                                                      <w:marTop w:val="0"/>
                                                                                      <w:marBottom w:val="0"/>
                                                                                      <w:divBdr>
                                                                                        <w:top w:val="none" w:sz="0" w:space="0" w:color="auto"/>
                                                                                        <w:left w:val="single" w:sz="6" w:space="0" w:color="auto"/>
                                                                                        <w:bottom w:val="none" w:sz="0" w:space="0" w:color="auto"/>
                                                                                        <w:right w:val="single" w:sz="6" w:space="0" w:color="auto"/>
                                                                                      </w:divBdr>
                                                                                      <w:divsChild>
                                                                                        <w:div w:id="171998392">
                                                                                          <w:marLeft w:val="150"/>
                                                                                          <w:marRight w:val="150"/>
                                                                                          <w:marTop w:val="0"/>
                                                                                          <w:marBottom w:val="0"/>
                                                                                          <w:divBdr>
                                                                                            <w:top w:val="none" w:sz="0" w:space="0" w:color="auto"/>
                                                                                            <w:left w:val="none" w:sz="0" w:space="0" w:color="auto"/>
                                                                                            <w:bottom w:val="none" w:sz="0" w:space="0" w:color="auto"/>
                                                                                            <w:right w:val="none" w:sz="0" w:space="0" w:color="auto"/>
                                                                                          </w:divBdr>
                                                                                          <w:divsChild>
                                                                                            <w:div w:id="124004528">
                                                                                              <w:marLeft w:val="0"/>
                                                                                              <w:marRight w:val="0"/>
                                                                                              <w:marTop w:val="0"/>
                                                                                              <w:marBottom w:val="0"/>
                                                                                              <w:divBdr>
                                                                                                <w:top w:val="none" w:sz="0" w:space="0" w:color="auto"/>
                                                                                                <w:left w:val="none" w:sz="0" w:space="0" w:color="auto"/>
                                                                                                <w:bottom w:val="none" w:sz="0" w:space="0" w:color="auto"/>
                                                                                                <w:right w:val="none" w:sz="0" w:space="0" w:color="auto"/>
                                                                                              </w:divBdr>
                                                                                              <w:divsChild>
                                                                                                <w:div w:id="687560143">
                                                                                                  <w:marLeft w:val="0"/>
                                                                                                  <w:marRight w:val="0"/>
                                                                                                  <w:marTop w:val="0"/>
                                                                                                  <w:marBottom w:val="0"/>
                                                                                                  <w:divBdr>
                                                                                                    <w:top w:val="none" w:sz="0" w:space="0" w:color="auto"/>
                                                                                                    <w:left w:val="none" w:sz="0" w:space="0" w:color="auto"/>
                                                                                                    <w:bottom w:val="none" w:sz="0" w:space="0" w:color="auto"/>
                                                                                                    <w:right w:val="none" w:sz="0" w:space="0" w:color="auto"/>
                                                                                                  </w:divBdr>
                                                                                                  <w:divsChild>
                                                                                                    <w:div w:id="616982780">
                                                                                                      <w:marLeft w:val="0"/>
                                                                                                      <w:marRight w:val="0"/>
                                                                                                      <w:marTop w:val="0"/>
                                                                                                      <w:marBottom w:val="0"/>
                                                                                                      <w:divBdr>
                                                                                                        <w:top w:val="none" w:sz="0" w:space="0" w:color="auto"/>
                                                                                                        <w:left w:val="none" w:sz="0" w:space="0" w:color="auto"/>
                                                                                                        <w:bottom w:val="none" w:sz="0" w:space="0" w:color="auto"/>
                                                                                                        <w:right w:val="none" w:sz="0" w:space="0" w:color="auto"/>
                                                                                                      </w:divBdr>
                                                                                                      <w:divsChild>
                                                                                                        <w:div w:id="615059438">
                                                                                                          <w:marLeft w:val="0"/>
                                                                                                          <w:marRight w:val="0"/>
                                                                                                          <w:marTop w:val="0"/>
                                                                                                          <w:marBottom w:val="0"/>
                                                                                                          <w:divBdr>
                                                                                                            <w:top w:val="none" w:sz="0" w:space="0" w:color="auto"/>
                                                                                                            <w:left w:val="none" w:sz="0" w:space="0" w:color="auto"/>
                                                                                                            <w:bottom w:val="none" w:sz="0" w:space="0" w:color="auto"/>
                                                                                                            <w:right w:val="none" w:sz="0" w:space="0" w:color="auto"/>
                                                                                                          </w:divBdr>
                                                                                                          <w:divsChild>
                                                                                                            <w:div w:id="669674388">
                                                                                                              <w:marLeft w:val="0"/>
                                                                                                              <w:marRight w:val="0"/>
                                                                                                              <w:marTop w:val="0"/>
                                                                                                              <w:marBottom w:val="0"/>
                                                                                                              <w:divBdr>
                                                                                                                <w:top w:val="none" w:sz="0" w:space="0" w:color="auto"/>
                                                                                                                <w:left w:val="none" w:sz="0" w:space="0" w:color="auto"/>
                                                                                                                <w:bottom w:val="none" w:sz="0" w:space="0" w:color="auto"/>
                                                                                                                <w:right w:val="none" w:sz="0" w:space="0" w:color="auto"/>
                                                                                                              </w:divBdr>
                                                                                                              <w:divsChild>
                                                                                                                <w:div w:id="4269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Smerdon</dc:creator>
  <cp:keywords/>
  <dc:description/>
  <cp:lastModifiedBy>Judy Lambourne</cp:lastModifiedBy>
  <cp:revision>6</cp:revision>
  <cp:lastPrinted>2017-03-25T10:45:00Z</cp:lastPrinted>
  <dcterms:created xsi:type="dcterms:W3CDTF">2018-01-20T15:18:00Z</dcterms:created>
  <dcterms:modified xsi:type="dcterms:W3CDTF">2018-01-24T15:29:00Z</dcterms:modified>
</cp:coreProperties>
</file>