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CB59" w14:textId="09BEA798" w:rsidR="001E2BA3" w:rsidRDefault="00B44C5F">
      <w:r>
        <w:t>DRAFT – TRUST RISK MANAGEMENT POLICY</w:t>
      </w:r>
    </w:p>
    <w:p w14:paraId="72303175" w14:textId="178182B8" w:rsidR="00B44C5F" w:rsidRDefault="00B44C5F" w:rsidP="00B44C5F">
      <w:pPr>
        <w:pStyle w:val="ListParagraph"/>
        <w:numPr>
          <w:ilvl w:val="0"/>
          <w:numId w:val="1"/>
        </w:numPr>
      </w:pPr>
      <w:r>
        <w:t>This Policy has been completed in accordance with the Charity Commission’s guidance CC 26.</w:t>
      </w:r>
    </w:p>
    <w:p w14:paraId="5E8098BF" w14:textId="296948DA" w:rsidR="00B44C5F" w:rsidRDefault="00B44C5F" w:rsidP="00B44C5F">
      <w:pPr>
        <w:pStyle w:val="ListParagraph"/>
        <w:numPr>
          <w:ilvl w:val="0"/>
          <w:numId w:val="1"/>
        </w:numPr>
      </w:pPr>
      <w:r>
        <w:t>Risk Categories come under five categories, together with an overriding Disaster Recovery Plan</w:t>
      </w:r>
    </w:p>
    <w:p w14:paraId="471C997A" w14:textId="2DB3FD1D" w:rsidR="00B44C5F" w:rsidRDefault="00B44C5F" w:rsidP="00B44C5F">
      <w:pPr>
        <w:pStyle w:val="ListParagraph"/>
        <w:numPr>
          <w:ilvl w:val="0"/>
          <w:numId w:val="1"/>
        </w:numPr>
      </w:pPr>
      <w:r>
        <w:t xml:space="preserve">It is the responsibility of the Trustees to have considered; identified areas of risk and enumerate responses accordingly. Being </w:t>
      </w:r>
      <w:proofErr w:type="gramStart"/>
      <w:r>
        <w:t>a small Charity</w:t>
      </w:r>
      <w:proofErr w:type="gramEnd"/>
      <w:r>
        <w:t xml:space="preserve"> the process has been carried out by the Trustees in committee; major risks identified and control systems put in place to manage these risks.</w:t>
      </w:r>
    </w:p>
    <w:p w14:paraId="6D020F88" w14:textId="12616711" w:rsidR="00B44C5F" w:rsidRDefault="00B44C5F" w:rsidP="00B44C5F">
      <w:pPr>
        <w:pStyle w:val="ListParagraph"/>
        <w:numPr>
          <w:ilvl w:val="0"/>
          <w:numId w:val="1"/>
        </w:numPr>
      </w:pPr>
      <w:r>
        <w:t xml:space="preserve">Risk </w:t>
      </w:r>
      <w:proofErr w:type="gramStart"/>
      <w:r>
        <w:t>Categories:-</w:t>
      </w:r>
      <w:proofErr w:type="gramEnd"/>
    </w:p>
    <w:p w14:paraId="3DBBBB23" w14:textId="10AAF5EF" w:rsidR="00B44C5F" w:rsidRDefault="00B44C5F" w:rsidP="00B44C5F">
      <w:pPr>
        <w:pStyle w:val="ListParagraph"/>
        <w:numPr>
          <w:ilvl w:val="0"/>
          <w:numId w:val="2"/>
        </w:numPr>
        <w:rPr>
          <w:b/>
        </w:rPr>
      </w:pPr>
      <w:r w:rsidRPr="00B44C5F">
        <w:rPr>
          <w:b/>
        </w:rPr>
        <w:t>Gover</w:t>
      </w:r>
      <w:r>
        <w:rPr>
          <w:b/>
        </w:rPr>
        <w:t>n</w:t>
      </w:r>
      <w:r w:rsidRPr="00B44C5F">
        <w:rPr>
          <w:b/>
        </w:rPr>
        <w:t>ance</w:t>
      </w:r>
    </w:p>
    <w:p w14:paraId="09A97E2F" w14:textId="22A82449" w:rsidR="00B44C5F" w:rsidRPr="00B44C5F" w:rsidRDefault="00B44C5F" w:rsidP="00B44C5F">
      <w:pPr>
        <w:pStyle w:val="ListParagraph"/>
        <w:numPr>
          <w:ilvl w:val="0"/>
          <w:numId w:val="3"/>
        </w:numPr>
        <w:rPr>
          <w:b/>
        </w:rPr>
      </w:pPr>
      <w:r>
        <w:t>No Chairperson                                         - moderate risk - reduced profile and loss of strategic direction</w:t>
      </w:r>
    </w:p>
    <w:p w14:paraId="3DE3208F" w14:textId="5B16F1FF" w:rsidR="00B44C5F" w:rsidRPr="00B44C5F" w:rsidRDefault="00B44C5F" w:rsidP="00B44C5F">
      <w:pPr>
        <w:pStyle w:val="ListParagraph"/>
        <w:numPr>
          <w:ilvl w:val="0"/>
          <w:numId w:val="3"/>
        </w:numPr>
        <w:rPr>
          <w:b/>
        </w:rPr>
      </w:pPr>
      <w:r>
        <w:t>Conflicts of interest                                  - major risk – needs Policy to correct</w:t>
      </w:r>
    </w:p>
    <w:p w14:paraId="1A4E9C94" w14:textId="75A8357F" w:rsidR="00B44C5F" w:rsidRDefault="00B44C5F" w:rsidP="00B44C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Operational </w:t>
      </w:r>
    </w:p>
    <w:p w14:paraId="6D23FE40" w14:textId="77777777" w:rsidR="00A325F5" w:rsidRPr="00A325F5" w:rsidRDefault="00B44C5F" w:rsidP="00B44C5F">
      <w:pPr>
        <w:pStyle w:val="ListParagraph"/>
        <w:numPr>
          <w:ilvl w:val="0"/>
          <w:numId w:val="3"/>
        </w:numPr>
        <w:rPr>
          <w:b/>
        </w:rPr>
      </w:pPr>
      <w:r>
        <w:t xml:space="preserve">Assets                                                          - no risk </w:t>
      </w:r>
      <w:r w:rsidR="00A325F5">
        <w:t>–</w:t>
      </w:r>
      <w:r>
        <w:t xml:space="preserve"> </w:t>
      </w:r>
      <w:r w:rsidR="00A325F5">
        <w:t>none held</w:t>
      </w:r>
    </w:p>
    <w:p w14:paraId="10DA9B42" w14:textId="77777777" w:rsidR="00A325F5" w:rsidRDefault="00A325F5" w:rsidP="00A325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Financial risks</w:t>
      </w:r>
    </w:p>
    <w:p w14:paraId="78A4A7A8" w14:textId="77777777" w:rsidR="00A325F5" w:rsidRPr="00A325F5" w:rsidRDefault="00A325F5" w:rsidP="00A325F5">
      <w:pPr>
        <w:pStyle w:val="ListParagraph"/>
        <w:numPr>
          <w:ilvl w:val="0"/>
          <w:numId w:val="3"/>
        </w:numPr>
        <w:rPr>
          <w:b/>
        </w:rPr>
      </w:pPr>
      <w:r>
        <w:t>Financial information                               - moderate risk – manage by monthly review and annual audited accounts</w:t>
      </w:r>
    </w:p>
    <w:p w14:paraId="51193136" w14:textId="471BCF57" w:rsidR="00B44C5F" w:rsidRDefault="00A325F5" w:rsidP="00A325F5">
      <w:pPr>
        <w:pStyle w:val="ListParagraph"/>
        <w:numPr>
          <w:ilvl w:val="0"/>
          <w:numId w:val="3"/>
        </w:numPr>
      </w:pPr>
      <w:r w:rsidRPr="00A325F5">
        <w:t>reserves</w:t>
      </w:r>
      <w:r w:rsidR="00B44C5F" w:rsidRPr="00A325F5">
        <w:t xml:space="preserve"> </w:t>
      </w:r>
      <w:r>
        <w:t xml:space="preserve">                                                     - moderate risk – all money held in current account – requires an agreed minimum</w:t>
      </w:r>
    </w:p>
    <w:p w14:paraId="10EE12DA" w14:textId="7A2F76A0" w:rsidR="00A325F5" w:rsidRDefault="00A325F5" w:rsidP="00A325F5">
      <w:pPr>
        <w:pStyle w:val="ListParagraph"/>
        <w:numPr>
          <w:ilvl w:val="0"/>
          <w:numId w:val="3"/>
        </w:numPr>
      </w:pPr>
      <w:r>
        <w:t>cash flow                                                    - low risk – monthly review and Treasurer maintains a spreadsheet</w:t>
      </w:r>
    </w:p>
    <w:p w14:paraId="09E6C646" w14:textId="71D4EE4C" w:rsidR="00BC4A04" w:rsidRDefault="00BC4A04" w:rsidP="00A325F5">
      <w:pPr>
        <w:pStyle w:val="ListParagraph"/>
        <w:numPr>
          <w:ilvl w:val="0"/>
          <w:numId w:val="3"/>
        </w:numPr>
      </w:pPr>
      <w:r>
        <w:t>Dependency on membership fees         - low risk</w:t>
      </w:r>
    </w:p>
    <w:p w14:paraId="10C6DB50" w14:textId="2548BE80" w:rsidR="00BC4A04" w:rsidRDefault="00BC4A04" w:rsidP="00A325F5">
      <w:pPr>
        <w:pStyle w:val="ListParagraph"/>
        <w:numPr>
          <w:ilvl w:val="0"/>
          <w:numId w:val="3"/>
        </w:numPr>
      </w:pPr>
      <w:r>
        <w:t>Investment                                                 - nil risk as none held</w:t>
      </w:r>
    </w:p>
    <w:p w14:paraId="72C0EB32" w14:textId="312F3299" w:rsidR="00BC4A04" w:rsidRDefault="00BC4A04" w:rsidP="00A325F5">
      <w:pPr>
        <w:pStyle w:val="ListParagraph"/>
        <w:numPr>
          <w:ilvl w:val="0"/>
          <w:numId w:val="3"/>
        </w:numPr>
      </w:pPr>
      <w:r>
        <w:t>Property                                                      - nil risk as none held</w:t>
      </w:r>
    </w:p>
    <w:p w14:paraId="7AB4E701" w14:textId="7F1BF5CD" w:rsidR="00BC4A04" w:rsidRDefault="00BC4A04" w:rsidP="00A325F5">
      <w:pPr>
        <w:pStyle w:val="ListParagraph"/>
        <w:numPr>
          <w:ilvl w:val="0"/>
          <w:numId w:val="3"/>
        </w:numPr>
      </w:pPr>
      <w:r>
        <w:t>Insurance cover                                         - major risk but full cover maintained</w:t>
      </w:r>
    </w:p>
    <w:p w14:paraId="6EB1B075" w14:textId="0F96B962" w:rsidR="00BC4A04" w:rsidRPr="00BC4A04" w:rsidRDefault="00BC4A04" w:rsidP="00BC4A04">
      <w:pPr>
        <w:pStyle w:val="ListParagraph"/>
        <w:numPr>
          <w:ilvl w:val="0"/>
          <w:numId w:val="2"/>
        </w:numPr>
        <w:rPr>
          <w:b/>
        </w:rPr>
      </w:pPr>
      <w:r w:rsidRPr="00BC4A04">
        <w:rPr>
          <w:b/>
        </w:rPr>
        <w:t>External risks</w:t>
      </w:r>
    </w:p>
    <w:p w14:paraId="2452AB56" w14:textId="2B83C4E9" w:rsidR="00BC4A04" w:rsidRDefault="00BC4A04" w:rsidP="00BC4A04">
      <w:pPr>
        <w:pStyle w:val="ListParagraph"/>
        <w:numPr>
          <w:ilvl w:val="0"/>
          <w:numId w:val="3"/>
        </w:numPr>
      </w:pPr>
      <w:r>
        <w:t xml:space="preserve">Public perception and reputation          - moderate risk – but profile maintained via the </w:t>
      </w:r>
      <w:proofErr w:type="spellStart"/>
      <w:r>
        <w:t>Newletter</w:t>
      </w:r>
      <w:proofErr w:type="spellEnd"/>
      <w:r>
        <w:t>, publicity and open meetings</w:t>
      </w:r>
    </w:p>
    <w:p w14:paraId="7925F196" w14:textId="30DCAF6B" w:rsidR="00BC4A04" w:rsidRDefault="00BC4A04" w:rsidP="00BC4A04">
      <w:pPr>
        <w:pStyle w:val="ListParagraph"/>
        <w:numPr>
          <w:ilvl w:val="0"/>
          <w:numId w:val="3"/>
        </w:numPr>
      </w:pPr>
      <w:r>
        <w:t>Government policy                                   - low risk but Trustees need to regularly review compliance with Charity Law and Charity Commission guidelines</w:t>
      </w:r>
    </w:p>
    <w:p w14:paraId="1D427C28" w14:textId="507096E4" w:rsidR="00BC4A04" w:rsidRPr="00BC4A04" w:rsidRDefault="00BC4A04" w:rsidP="00BC4A04">
      <w:pPr>
        <w:pStyle w:val="ListParagraph"/>
        <w:numPr>
          <w:ilvl w:val="0"/>
          <w:numId w:val="2"/>
        </w:numPr>
        <w:rPr>
          <w:b/>
        </w:rPr>
      </w:pPr>
      <w:r w:rsidRPr="00BC4A04">
        <w:rPr>
          <w:b/>
        </w:rPr>
        <w:t>Compliance</w:t>
      </w:r>
    </w:p>
    <w:p w14:paraId="4C5BE95E" w14:textId="6FF6B884" w:rsidR="00BC4A04" w:rsidRDefault="00BC4A04" w:rsidP="00BC4A04">
      <w:pPr>
        <w:pStyle w:val="ListParagraph"/>
        <w:numPr>
          <w:ilvl w:val="0"/>
          <w:numId w:val="3"/>
        </w:numPr>
      </w:pPr>
      <w:r>
        <w:t>Breach of Trust                                           - low risk</w:t>
      </w:r>
    </w:p>
    <w:p w14:paraId="67118AE0" w14:textId="75947804" w:rsidR="00BC4A04" w:rsidRDefault="00BC4A04" w:rsidP="00BC4A04">
      <w:pPr>
        <w:pStyle w:val="ListParagraph"/>
        <w:numPr>
          <w:ilvl w:val="0"/>
          <w:numId w:val="3"/>
        </w:numPr>
      </w:pPr>
      <w:r>
        <w:t>Employment                                               - nil risk as none employed</w:t>
      </w:r>
    </w:p>
    <w:p w14:paraId="5BCD33AD" w14:textId="16A948CF" w:rsidR="00BC4A04" w:rsidRDefault="00BC4A04" w:rsidP="00BC4A04">
      <w:pPr>
        <w:pStyle w:val="ListParagraph"/>
        <w:numPr>
          <w:ilvl w:val="0"/>
          <w:numId w:val="3"/>
        </w:numPr>
      </w:pPr>
      <w:r>
        <w:t>Poor knowledge                                         - low risk – Trustees need to keep up to date</w:t>
      </w:r>
    </w:p>
    <w:p w14:paraId="775AF8E0" w14:textId="6A47341E" w:rsidR="00BC4A04" w:rsidRPr="001424E2" w:rsidRDefault="00BC4A04" w:rsidP="00BC4A04">
      <w:pPr>
        <w:rPr>
          <w:u w:val="single"/>
        </w:rPr>
      </w:pPr>
      <w:r w:rsidRPr="001424E2">
        <w:rPr>
          <w:u w:val="single"/>
        </w:rPr>
        <w:t>DISASTER RECOVERY PLAN</w:t>
      </w:r>
      <w:r w:rsidR="001424E2" w:rsidRPr="001424E2">
        <w:rPr>
          <w:u w:val="single"/>
        </w:rPr>
        <w:t>.</w:t>
      </w:r>
    </w:p>
    <w:p w14:paraId="48A74282" w14:textId="005BF664" w:rsidR="001424E2" w:rsidRPr="001424E2" w:rsidRDefault="001424E2" w:rsidP="00BC4A04">
      <w:pPr>
        <w:rPr>
          <w:b/>
        </w:rPr>
      </w:pPr>
      <w:r w:rsidRPr="001424E2">
        <w:rPr>
          <w:b/>
        </w:rPr>
        <w:t xml:space="preserve">Major risks </w:t>
      </w:r>
      <w:proofErr w:type="gramStart"/>
      <w:r w:rsidRPr="001424E2">
        <w:rPr>
          <w:b/>
        </w:rPr>
        <w:t>are :</w:t>
      </w:r>
      <w:proofErr w:type="gramEnd"/>
      <w:r w:rsidRPr="001424E2">
        <w:rPr>
          <w:b/>
        </w:rPr>
        <w:t>-</w:t>
      </w:r>
    </w:p>
    <w:p w14:paraId="630805EF" w14:textId="7923006C" w:rsidR="001424E2" w:rsidRDefault="001424E2" w:rsidP="001424E2">
      <w:pPr>
        <w:pStyle w:val="ListParagraph"/>
        <w:numPr>
          <w:ilvl w:val="0"/>
          <w:numId w:val="3"/>
        </w:numPr>
      </w:pPr>
      <w:r>
        <w:t>Financial dishonesty                                 - low risk – regular monthly monitoring of accounts by the Trustees</w:t>
      </w:r>
    </w:p>
    <w:p w14:paraId="7DAFE355" w14:textId="77777777" w:rsidR="001424E2" w:rsidRDefault="001424E2" w:rsidP="001424E2">
      <w:pPr>
        <w:pStyle w:val="ListParagraph"/>
        <w:numPr>
          <w:ilvl w:val="0"/>
          <w:numId w:val="3"/>
        </w:numPr>
      </w:pPr>
      <w:r>
        <w:t>Legal action   e.g. libel and/or slander   - low risk – covered by insurance</w:t>
      </w:r>
    </w:p>
    <w:p w14:paraId="45A008D1" w14:textId="77777777" w:rsidR="001424E2" w:rsidRDefault="001424E2" w:rsidP="001424E2">
      <w:pPr>
        <w:pStyle w:val="ListParagraph"/>
        <w:numPr>
          <w:ilvl w:val="0"/>
          <w:numId w:val="3"/>
        </w:numPr>
      </w:pPr>
      <w:r>
        <w:t xml:space="preserve">Legal action   e.g. injury to the public at a Trust organised event            </w:t>
      </w:r>
    </w:p>
    <w:p w14:paraId="66B13102" w14:textId="77777777" w:rsidR="001424E2" w:rsidRDefault="001424E2" w:rsidP="001424E2">
      <w:pPr>
        <w:ind w:left="2130"/>
      </w:pPr>
      <w:r>
        <w:lastRenderedPageBreak/>
        <w:t xml:space="preserve">                                        2.</w:t>
      </w:r>
    </w:p>
    <w:p w14:paraId="17171BCA" w14:textId="77777777" w:rsidR="001424E2" w:rsidRDefault="001424E2" w:rsidP="001424E2">
      <w:pPr>
        <w:ind w:left="2130"/>
      </w:pPr>
      <w:r>
        <w:t xml:space="preserve">                                                                              - moderate risk – covered by insurance </w:t>
      </w:r>
      <w:proofErr w:type="gramStart"/>
      <w:r>
        <w:t>(  meetings</w:t>
      </w:r>
      <w:proofErr w:type="gramEnd"/>
      <w:r>
        <w:t xml:space="preserve">  should be properly run ref. health and safety – record kept in the minutes)</w:t>
      </w:r>
    </w:p>
    <w:p w14:paraId="3F7BC3CC" w14:textId="77777777" w:rsidR="001424E2" w:rsidRDefault="001424E2" w:rsidP="001424E2">
      <w:r w:rsidRPr="001424E2">
        <w:rPr>
          <w:b/>
        </w:rPr>
        <w:t xml:space="preserve">Plan         </w:t>
      </w:r>
      <w:r>
        <w:t>- in the event the Committee will work with the Insurance Company to recover finance or to meet claims.</w:t>
      </w:r>
    </w:p>
    <w:p w14:paraId="64899B43" w14:textId="77777777" w:rsidR="001424E2" w:rsidRDefault="001424E2" w:rsidP="001424E2">
      <w:r>
        <w:t>As the Charity actual running expenses are minimal then the Charity would continue its activities while the problem is resolved.</w:t>
      </w:r>
    </w:p>
    <w:p w14:paraId="53321B48" w14:textId="77777777" w:rsidR="001424E2" w:rsidRDefault="001424E2" w:rsidP="001424E2">
      <w:pPr>
        <w:rPr>
          <w:b/>
        </w:rPr>
      </w:pPr>
      <w:r>
        <w:rPr>
          <w:b/>
        </w:rPr>
        <w:t xml:space="preserve">              </w:t>
      </w:r>
    </w:p>
    <w:p w14:paraId="4ED419A2" w14:textId="5F10CEEE" w:rsidR="001424E2" w:rsidRPr="001424E2" w:rsidRDefault="001424E2" w:rsidP="001424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JEF</w:t>
      </w:r>
      <w:bookmarkStart w:id="0" w:name="_GoBack"/>
      <w:bookmarkEnd w:id="0"/>
      <w:r w:rsidRPr="001424E2">
        <w:rPr>
          <w:b/>
        </w:rPr>
        <w:t xml:space="preserve">                        </w:t>
      </w:r>
    </w:p>
    <w:sectPr w:rsidR="001424E2" w:rsidRPr="0014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45D"/>
    <w:multiLevelType w:val="hybridMultilevel"/>
    <w:tmpl w:val="123E32B0"/>
    <w:lvl w:ilvl="0" w:tplc="2D28B23A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F88730F"/>
    <w:multiLevelType w:val="hybridMultilevel"/>
    <w:tmpl w:val="94C4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C58"/>
    <w:multiLevelType w:val="hybridMultilevel"/>
    <w:tmpl w:val="B05679E2"/>
    <w:lvl w:ilvl="0" w:tplc="D326F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5F"/>
    <w:rsid w:val="001424E2"/>
    <w:rsid w:val="001E2BA3"/>
    <w:rsid w:val="00A325F5"/>
    <w:rsid w:val="00B44C5F"/>
    <w:rsid w:val="00B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A8B4"/>
  <w15:chartTrackingRefBased/>
  <w15:docId w15:val="{9AD8694A-6026-45EF-A0ED-345ED260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Flood</dc:creator>
  <cp:keywords/>
  <dc:description/>
  <cp:lastModifiedBy>James Flood</cp:lastModifiedBy>
  <cp:revision>4</cp:revision>
  <dcterms:created xsi:type="dcterms:W3CDTF">2019-03-27T18:55:00Z</dcterms:created>
  <dcterms:modified xsi:type="dcterms:W3CDTF">2019-03-28T15:28:00Z</dcterms:modified>
</cp:coreProperties>
</file>